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4B745" w14:textId="7D077416" w:rsidR="00E64188" w:rsidRDefault="00437F09">
      <w:r>
        <w:t xml:space="preserve">              </w:t>
      </w:r>
      <w:r w:rsidR="00B13512">
        <w:rPr>
          <w:noProof/>
        </w:rPr>
        <w:drawing>
          <wp:inline distT="0" distB="0" distL="0" distR="0" wp14:anchorId="058DDDD1" wp14:editId="1E052342">
            <wp:extent cx="1097280" cy="586917"/>
            <wp:effectExtent l="0" t="0" r="7620" b="3810"/>
            <wp:docPr id="1" name="Image 1"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logo&#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1101458" cy="589152"/>
                    </a:xfrm>
                    <a:prstGeom prst="rect">
                      <a:avLst/>
                    </a:prstGeom>
                  </pic:spPr>
                </pic:pic>
              </a:graphicData>
            </a:graphic>
          </wp:inline>
        </w:drawing>
      </w:r>
    </w:p>
    <w:p w14:paraId="47A98CF5" w14:textId="4E9166EC" w:rsidR="00B13512" w:rsidRDefault="00B13512"/>
    <w:p w14:paraId="3B26565C" w14:textId="13091E34" w:rsidR="00B13512" w:rsidRPr="00B13512" w:rsidRDefault="00B13512" w:rsidP="00B13512">
      <w:pPr>
        <w:pBdr>
          <w:top w:val="single" w:sz="4" w:space="1" w:color="auto"/>
          <w:left w:val="single" w:sz="4" w:space="4" w:color="auto"/>
          <w:bottom w:val="single" w:sz="4" w:space="1" w:color="auto"/>
          <w:right w:val="single" w:sz="4" w:space="4" w:color="auto"/>
        </w:pBdr>
        <w:jc w:val="center"/>
        <w:rPr>
          <w:b/>
          <w:bCs/>
        </w:rPr>
      </w:pPr>
      <w:r w:rsidRPr="00B13512">
        <w:rPr>
          <w:b/>
          <w:bCs/>
        </w:rPr>
        <w:t>ALEXIS LE ROSSIGNOL</w:t>
      </w:r>
    </w:p>
    <w:p w14:paraId="708EBF20" w14:textId="23F9AF44" w:rsidR="00B13512" w:rsidRPr="00B13512" w:rsidRDefault="00D43CAF" w:rsidP="00B13512">
      <w:pPr>
        <w:pBdr>
          <w:top w:val="single" w:sz="4" w:space="1" w:color="auto"/>
          <w:left w:val="single" w:sz="4" w:space="4" w:color="auto"/>
          <w:bottom w:val="single" w:sz="4" w:space="1" w:color="auto"/>
          <w:right w:val="single" w:sz="4" w:space="4" w:color="auto"/>
        </w:pBdr>
        <w:jc w:val="center"/>
        <w:rPr>
          <w:b/>
          <w:bCs/>
        </w:rPr>
      </w:pPr>
      <w:r>
        <w:rPr>
          <w:b/>
          <w:bCs/>
        </w:rPr>
        <w:t xml:space="preserve">Le sens de la vie </w:t>
      </w:r>
    </w:p>
    <w:p w14:paraId="3713D54F" w14:textId="0EEB034E" w:rsidR="00B13512" w:rsidRDefault="00B13512"/>
    <w:p w14:paraId="6586FB18" w14:textId="66FA5C63" w:rsidR="00594876" w:rsidRDefault="00594876">
      <w:r>
        <w:t xml:space="preserve">MENTIONS OBLIGATOIRES : </w:t>
      </w:r>
    </w:p>
    <w:p w14:paraId="3AD8E4CA" w14:textId="39C420F4" w:rsidR="00B13512" w:rsidRPr="00EB4A34" w:rsidRDefault="00EB4A34">
      <w:r>
        <w:rPr>
          <w:b/>
          <w:bCs/>
          <w:u w:val="single"/>
        </w:rPr>
        <w:t>Auteurs :</w:t>
      </w:r>
      <w:r>
        <w:t xml:space="preserve"> Alexis Le Rossignol et </w:t>
      </w:r>
      <w:proofErr w:type="spellStart"/>
      <w:r>
        <w:t>Agnité</w:t>
      </w:r>
      <w:proofErr w:type="spellEnd"/>
      <w:r>
        <w:t xml:space="preserve"> Da Silveira</w:t>
      </w:r>
    </w:p>
    <w:p w14:paraId="1896ACB4" w14:textId="35F5AF87" w:rsidR="00B13512" w:rsidRDefault="00B13512">
      <w:r w:rsidRPr="00B13512">
        <w:rPr>
          <w:b/>
          <w:bCs/>
          <w:u w:val="single"/>
        </w:rPr>
        <w:t>Production</w:t>
      </w:r>
      <w:r>
        <w:t> : Les Productions Adonis et Voies Parallèles Production</w:t>
      </w:r>
    </w:p>
    <w:p w14:paraId="2D5B9437" w14:textId="56F6B56A" w:rsidR="00B13512" w:rsidRDefault="00DA563E">
      <w:r w:rsidRPr="000453B6">
        <w:rPr>
          <w:b/>
          <w:bCs/>
          <w:u w:val="single"/>
        </w:rPr>
        <w:t>Pitch</w:t>
      </w:r>
      <w:r>
        <w:t xml:space="preserve"> : </w:t>
      </w:r>
    </w:p>
    <w:p w14:paraId="7C62D7DC" w14:textId="77777777" w:rsidR="000453B6" w:rsidRDefault="000453B6">
      <w:r>
        <w:t xml:space="preserve">J’ai voulu faire du cheval, mais je ne savais pas si j’allais aimer. Et puis en fait je me suis rendu compte que non, sans plus. Sans plus c’était aussi le nom du cheval d’ailleurs. C’est fou non ? </w:t>
      </w:r>
    </w:p>
    <w:p w14:paraId="2E90F376" w14:textId="7F8DC245" w:rsidR="00DA563E" w:rsidRDefault="000453B6">
      <w:r>
        <w:t>Dans son nouveau spectacle, Alexis Le Rossignol mélange storytelling et philosophie de frigo et tente de répondre à une question simple, mais chiante : qu’est-ce qu’on fait de nos vies ?</w:t>
      </w:r>
    </w:p>
    <w:p w14:paraId="579D135F" w14:textId="77777777" w:rsidR="000453B6" w:rsidRDefault="000453B6">
      <w:pPr>
        <w:rPr>
          <w:b/>
          <w:bCs/>
          <w:u w:val="single"/>
        </w:rPr>
      </w:pPr>
    </w:p>
    <w:p w14:paraId="55109D8D" w14:textId="77000A6E" w:rsidR="00B13512" w:rsidRDefault="00B13512">
      <w:r w:rsidRPr="00B13512">
        <w:rPr>
          <w:b/>
          <w:bCs/>
          <w:u w:val="single"/>
        </w:rPr>
        <w:t>Contact production</w:t>
      </w:r>
      <w:r>
        <w:t xml:space="preserve"> : </w:t>
      </w:r>
      <w:r>
        <w:br/>
        <w:t>Aline ANTRAYGUES</w:t>
      </w:r>
      <w:r>
        <w:br/>
      </w:r>
      <w:hyperlink r:id="rId8" w:history="1">
        <w:r w:rsidRPr="007833FB">
          <w:rPr>
            <w:rStyle w:val="Lienhypertexte"/>
          </w:rPr>
          <w:t>aantraygues@productionsadonis.com</w:t>
        </w:r>
      </w:hyperlink>
      <w:r>
        <w:br/>
        <w:t>06 46 37 33 09</w:t>
      </w:r>
    </w:p>
    <w:p w14:paraId="362912F5" w14:textId="6DF07EF6" w:rsidR="00B13512" w:rsidRDefault="00B13512"/>
    <w:p w14:paraId="3E43A585" w14:textId="73E837C8" w:rsidR="00B13512" w:rsidRPr="00B13512" w:rsidRDefault="00B13512" w:rsidP="00B12D93">
      <w:pPr>
        <w:jc w:val="center"/>
        <w:rPr>
          <w:b/>
          <w:bCs/>
          <w:color w:val="FF0000"/>
        </w:rPr>
      </w:pPr>
      <w:r w:rsidRPr="00B13512">
        <w:rPr>
          <w:b/>
          <w:bCs/>
          <w:color w:val="FF0000"/>
        </w:rPr>
        <w:t>Merci de nous faire valider tous les supports de communication.</w:t>
      </w:r>
      <w:r>
        <w:rPr>
          <w:b/>
          <w:bCs/>
          <w:color w:val="FF0000"/>
        </w:rPr>
        <w:br/>
      </w:r>
    </w:p>
    <w:p w14:paraId="215226E2" w14:textId="0EBD6AC0" w:rsidR="00B13512" w:rsidRDefault="00B13512">
      <w:r>
        <w:t xml:space="preserve">Merci de nous faire savoir vos besoins </w:t>
      </w:r>
      <w:r w:rsidR="00B12D93">
        <w:t>en</w:t>
      </w:r>
      <w:r>
        <w:t xml:space="preserve"> affiches, en nous indiquant par mail :</w:t>
      </w:r>
      <w:r>
        <w:br/>
        <w:t>- quantité 40X60 :</w:t>
      </w:r>
      <w:r>
        <w:br/>
        <w:t>- quantité 80X120 :</w:t>
      </w:r>
      <w:r>
        <w:br/>
        <w:t xml:space="preserve">- adresse et horaires de livraison : </w:t>
      </w:r>
    </w:p>
    <w:p w14:paraId="06F560BC" w14:textId="0E8CD25C" w:rsidR="00B13512" w:rsidRDefault="00B13512"/>
    <w:p w14:paraId="53B30392" w14:textId="77777777" w:rsidR="00CD43D9" w:rsidRDefault="00CD43D9"/>
    <w:p w14:paraId="3CF5AD5C" w14:textId="77777777" w:rsidR="00CD43D9" w:rsidRDefault="00CD43D9"/>
    <w:p w14:paraId="612DB35D" w14:textId="3146DD24" w:rsidR="00B13512" w:rsidRDefault="00B13512"/>
    <w:p w14:paraId="069E7D35" w14:textId="0936068A" w:rsidR="00B13512" w:rsidRDefault="00B13512"/>
    <w:p w14:paraId="78A59D05" w14:textId="77777777" w:rsidR="00B13512" w:rsidRDefault="00B13512"/>
    <w:sectPr w:rsidR="00B13512" w:rsidSect="00B13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12"/>
    <w:rsid w:val="000453B6"/>
    <w:rsid w:val="001077E0"/>
    <w:rsid w:val="00437F09"/>
    <w:rsid w:val="004A7E95"/>
    <w:rsid w:val="00594876"/>
    <w:rsid w:val="009A48E8"/>
    <w:rsid w:val="00B0467A"/>
    <w:rsid w:val="00B12D93"/>
    <w:rsid w:val="00B13512"/>
    <w:rsid w:val="00CD43D9"/>
    <w:rsid w:val="00D43CAF"/>
    <w:rsid w:val="00DA563E"/>
    <w:rsid w:val="00DE6174"/>
    <w:rsid w:val="00E64188"/>
    <w:rsid w:val="00EB4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F4605"/>
  <w15:chartTrackingRefBased/>
  <w15:docId w15:val="{CA7FCAD2-895B-4053-A06A-34FACDCF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13512"/>
    <w:rPr>
      <w:color w:val="0563C1" w:themeColor="hyperlink"/>
      <w:u w:val="single"/>
    </w:rPr>
  </w:style>
  <w:style w:type="character" w:styleId="Mentionnonrsolue">
    <w:name w:val="Unresolved Mention"/>
    <w:basedOn w:val="Policepardfaut"/>
    <w:uiPriority w:val="99"/>
    <w:semiHidden/>
    <w:unhideWhenUsed/>
    <w:rsid w:val="00B13512"/>
    <w:rPr>
      <w:color w:val="605E5C"/>
      <w:shd w:val="clear" w:color="auto" w:fill="E1DFDD"/>
    </w:rPr>
  </w:style>
  <w:style w:type="character" w:customStyle="1" w:styleId="apple-converted-space">
    <w:name w:val="apple-converted-space"/>
    <w:basedOn w:val="Policepardfaut"/>
    <w:rsid w:val="00107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ntraygues@productionsadonis.com"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B8AB68C6086B4FB47B16BF08563E4D" ma:contentTypeVersion="20" ma:contentTypeDescription="Crée un document." ma:contentTypeScope="" ma:versionID="7942c8483c4212887851d5a93845b7ae">
  <xsd:schema xmlns:xsd="http://www.w3.org/2001/XMLSchema" xmlns:xs="http://www.w3.org/2001/XMLSchema" xmlns:p="http://schemas.microsoft.com/office/2006/metadata/properties" xmlns:ns2="c2f2c26b-a028-4358-8cd5-ba013b6f0df7" xmlns:ns3="3df0f72c-4679-4a37-9595-f9f508ea0155" targetNamespace="http://schemas.microsoft.com/office/2006/metadata/properties" ma:root="true" ma:fieldsID="b6a9225fab64fae66e21451819d688e9" ns2:_="" ns3:_="">
    <xsd:import namespace="c2f2c26b-a028-4358-8cd5-ba013b6f0df7"/>
    <xsd:import namespace="3df0f72c-4679-4a37-9595-f9f508ea015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2c26b-a028-4358-8cd5-ba013b6f0d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8763607-52ab-42ef-b014-3bb625ecbe68}" ma:internalName="TaxCatchAll" ma:showField="CatchAllData" ma:web="c2f2c26b-a028-4358-8cd5-ba013b6f0d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f0f72c-4679-4a37-9595-f9f508ea015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e13a3e47-58a4-4447-9a3f-ccab42948c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f0f72c-4679-4a37-9595-f9f508ea0155">
      <Terms xmlns="http://schemas.microsoft.com/office/infopath/2007/PartnerControls"/>
    </lcf76f155ced4ddcb4097134ff3c332f>
    <TaxCatchAll xmlns="c2f2c26b-a028-4358-8cd5-ba013b6f0df7" xsi:nil="true"/>
  </documentManagement>
</p:properties>
</file>

<file path=customXml/itemProps1.xml><?xml version="1.0" encoding="utf-8"?>
<ds:datastoreItem xmlns:ds="http://schemas.openxmlformats.org/officeDocument/2006/customXml" ds:itemID="{D4398D88-7D89-4CA4-827B-E9CD72DCEDF7}">
  <ds:schemaRefs>
    <ds:schemaRef ds:uri="http://schemas.microsoft.com/sharepoint/v3/contenttype/forms"/>
  </ds:schemaRefs>
</ds:datastoreItem>
</file>

<file path=customXml/itemProps2.xml><?xml version="1.0" encoding="utf-8"?>
<ds:datastoreItem xmlns:ds="http://schemas.openxmlformats.org/officeDocument/2006/customXml" ds:itemID="{60BE5062-18EF-4945-8E42-6E0E26DFF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2c26b-a028-4358-8cd5-ba013b6f0df7"/>
    <ds:schemaRef ds:uri="3df0f72c-4679-4a37-9595-f9f508ea0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9B0D7A-DB11-4963-8D29-BD880F5670E6}">
  <ds:schemaRefs>
    <ds:schemaRef ds:uri="http://schemas.microsoft.com/office/2006/metadata/properties"/>
    <ds:schemaRef ds:uri="http://schemas.microsoft.com/office/infopath/2007/PartnerControls"/>
    <ds:schemaRef ds:uri="3df0f72c-4679-4a37-9595-f9f508ea0155"/>
    <ds:schemaRef ds:uri="c2f2c26b-a028-4358-8cd5-ba013b6f0df7"/>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149</Words>
  <Characters>822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ANTRAYGUES</dc:creator>
  <cp:keywords/>
  <dc:description/>
  <cp:lastModifiedBy>Aline  ANTRAYGUES</cp:lastModifiedBy>
  <cp:revision>11</cp:revision>
  <dcterms:created xsi:type="dcterms:W3CDTF">2023-03-30T14:53:00Z</dcterms:created>
  <dcterms:modified xsi:type="dcterms:W3CDTF">2025-04-15T15:39:00Z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0x01010057B8AB68C6086B4FB47B16BF08563E4D</vt:lpwstr>
  </property>
  <property fmtid="{D5CDD505-2E9C-101B-9397-08002B2CF9AE}" pid="3" name="MediaServiceImageTags">
    <vt:lpwstr/>
  </property>
</Properties>
</file>